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E9" w:rsidRPr="00CF01FC" w:rsidRDefault="005D43E9" w:rsidP="005D43E9">
      <w:pPr>
        <w:pStyle w:val="Nadpis2"/>
        <w:rPr>
          <w:rFonts w:ascii="Arial" w:hAnsi="Arial" w:cs="Arial"/>
          <w:sz w:val="22"/>
          <w:szCs w:val="22"/>
        </w:rPr>
      </w:pPr>
      <w:bookmarkStart w:id="0" w:name="_Toc342393708"/>
      <w:bookmarkStart w:id="1" w:name="_Toc384208596"/>
      <w:r w:rsidRPr="00CF01FC">
        <w:rPr>
          <w:rFonts w:ascii="Arial" w:hAnsi="Arial" w:cs="Arial"/>
          <w:sz w:val="22"/>
          <w:szCs w:val="22"/>
        </w:rPr>
        <w:t>Poznámky</w:t>
      </w:r>
      <w:bookmarkEnd w:id="0"/>
      <w:bookmarkEnd w:id="1"/>
    </w:p>
    <w:p w:rsidR="005D43E9" w:rsidRDefault="005D43E9" w:rsidP="005D43E9">
      <w:pPr>
        <w:spacing w:line="263" w:lineRule="exact"/>
        <w:rPr>
          <w:rStyle w:val="TucnaKurziva"/>
          <w:rFonts w:ascii="Arial" w:hAnsi="Arial" w:cs="Arial"/>
          <w:b w:val="0"/>
          <w:iCs/>
          <w:sz w:val="22"/>
          <w:szCs w:val="22"/>
        </w:rPr>
      </w:pPr>
      <w:r w:rsidRPr="00CF01FC">
        <w:rPr>
          <w:rStyle w:val="TucnaKurziva"/>
          <w:rFonts w:ascii="Arial" w:hAnsi="Arial" w:cs="Arial"/>
          <w:b w:val="0"/>
          <w:iCs/>
          <w:sz w:val="22"/>
          <w:szCs w:val="22"/>
        </w:rPr>
        <w:t>Záznamy posledních rozhovorů</w:t>
      </w:r>
      <w:r>
        <w:rPr>
          <w:rStyle w:val="TucnaKurziva"/>
          <w:rFonts w:ascii="Arial" w:hAnsi="Arial" w:cs="Arial"/>
          <w:b w:val="0"/>
          <w:iCs/>
          <w:sz w:val="22"/>
          <w:szCs w:val="22"/>
        </w:rPr>
        <w:t xml:space="preserve"> dr. </w:t>
      </w:r>
      <w:proofErr w:type="spellStart"/>
      <w:r>
        <w:rPr>
          <w:rStyle w:val="TucnaKurziva"/>
          <w:rFonts w:ascii="Arial" w:hAnsi="Arial" w:cs="Arial"/>
          <w:b w:val="0"/>
          <w:iCs/>
          <w:sz w:val="22"/>
          <w:szCs w:val="22"/>
        </w:rPr>
        <w:t>Hüttera</w:t>
      </w:r>
      <w:proofErr w:type="spellEnd"/>
      <w:r>
        <w:rPr>
          <w:rStyle w:val="TucnaKurziva"/>
          <w:rFonts w:ascii="Arial" w:hAnsi="Arial" w:cs="Arial"/>
          <w:b w:val="0"/>
          <w:iCs/>
          <w:sz w:val="22"/>
          <w:szCs w:val="22"/>
        </w:rPr>
        <w:t xml:space="preserve"> </w:t>
      </w:r>
      <w:r w:rsidRPr="00CF01FC">
        <w:rPr>
          <w:rStyle w:val="TucnaKurziva"/>
          <w:rFonts w:ascii="Arial" w:hAnsi="Arial" w:cs="Arial"/>
          <w:b w:val="0"/>
          <w:iCs/>
          <w:sz w:val="22"/>
          <w:szCs w:val="22"/>
        </w:rPr>
        <w:t xml:space="preserve">s </w:t>
      </w:r>
      <w:proofErr w:type="spellStart"/>
      <w:r w:rsidRPr="00CF01FC">
        <w:rPr>
          <w:rStyle w:val="TucnaKurziva"/>
          <w:rFonts w:ascii="Arial" w:hAnsi="Arial" w:cs="Arial"/>
          <w:b w:val="0"/>
          <w:iCs/>
          <w:sz w:val="22"/>
          <w:szCs w:val="22"/>
        </w:rPr>
        <w:t>Abd</w:t>
      </w:r>
      <w:proofErr w:type="spellEnd"/>
      <w:r w:rsidRPr="00CF01FC">
        <w:rPr>
          <w:rStyle w:val="TucnaKurziva"/>
          <w:rFonts w:ascii="Arial" w:hAnsi="Arial" w:cs="Arial"/>
          <w:b w:val="0"/>
          <w:iCs/>
          <w:sz w:val="22"/>
          <w:szCs w:val="22"/>
        </w:rPr>
        <w:t>-</w:t>
      </w:r>
      <w:proofErr w:type="spellStart"/>
      <w:r w:rsidRPr="00CF01FC">
        <w:rPr>
          <w:rStyle w:val="TucnaKurziva"/>
          <w:rFonts w:ascii="Arial" w:hAnsi="Arial" w:cs="Arial"/>
          <w:b w:val="0"/>
          <w:iCs/>
          <w:sz w:val="22"/>
          <w:szCs w:val="22"/>
        </w:rPr>
        <w:t>ru</w:t>
      </w:r>
      <w:proofErr w:type="spellEnd"/>
      <w:r w:rsidRPr="00CF01FC">
        <w:rPr>
          <w:rStyle w:val="TucnaKurziva"/>
          <w:rFonts w:ascii="Arial" w:hAnsi="Arial" w:cs="Arial"/>
          <w:b w:val="0"/>
          <w:iCs/>
          <w:sz w:val="22"/>
          <w:szCs w:val="22"/>
        </w:rPr>
        <w:t>-</w:t>
      </w:r>
      <w:proofErr w:type="spellStart"/>
      <w:r w:rsidRPr="00CF01FC">
        <w:rPr>
          <w:rStyle w:val="TucnaKurziva"/>
          <w:rFonts w:ascii="Arial" w:hAnsi="Arial" w:cs="Arial"/>
          <w:b w:val="0"/>
          <w:iCs/>
          <w:sz w:val="22"/>
          <w:szCs w:val="22"/>
        </w:rPr>
        <w:t>shinem</w:t>
      </w:r>
      <w:proofErr w:type="spellEnd"/>
    </w:p>
    <w:p w:rsidR="005D43E9" w:rsidRDefault="005D43E9" w:rsidP="005D43E9">
      <w:pPr>
        <w:spacing w:line="263" w:lineRule="exact"/>
        <w:rPr>
          <w:rStyle w:val="TucnaKurziva"/>
          <w:rFonts w:ascii="Arial" w:hAnsi="Arial" w:cs="Arial"/>
          <w:b w:val="0"/>
          <w:iCs/>
          <w:sz w:val="22"/>
          <w:szCs w:val="22"/>
        </w:rPr>
      </w:pPr>
    </w:p>
    <w:p w:rsidR="005D43E9" w:rsidRPr="00CF01FC" w:rsidRDefault="005D43E9" w:rsidP="005D43E9">
      <w:pPr>
        <w:spacing w:line="263" w:lineRule="exact"/>
        <w:rPr>
          <w:rStyle w:val="TucnaKurziva"/>
          <w:rFonts w:ascii="Arial" w:hAnsi="Arial" w:cs="Arial"/>
          <w:b w:val="0"/>
          <w:iCs/>
          <w:sz w:val="22"/>
          <w:szCs w:val="22"/>
        </w:rPr>
      </w:pPr>
    </w:p>
    <w:p w:rsidR="005D43E9" w:rsidRPr="00CF01FC" w:rsidRDefault="005D43E9" w:rsidP="005D43E9">
      <w:pPr>
        <w:pStyle w:val="Nadpis4"/>
      </w:pPr>
      <w:bookmarkStart w:id="2" w:name="_Toc342393709"/>
      <w:bookmarkStart w:id="3" w:name="_Toc384208597"/>
      <w:r w:rsidRPr="00CF01FC">
        <w:t>Poslední hodina lidského ducha</w:t>
      </w:r>
      <w:bookmarkEnd w:id="2"/>
      <w:bookmarkEnd w:id="3"/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Poslední hodina lidského duch</w:t>
      </w:r>
      <w:r w:rsidR="00CD1E4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hAnsi="Arial" w:cs="Arial"/>
          <w:sz w:val="22"/>
          <w:szCs w:val="22"/>
        </w:rPr>
        <w:t xml:space="preserve">ed vstupem do ráje je tou </w:t>
      </w:r>
      <w:r w:rsidRPr="00605864">
        <w:rPr>
          <w:rFonts w:ascii="Arial" w:hAnsi="Arial" w:cs="Arial"/>
          <w:b/>
          <w:i/>
          <w:sz w:val="22"/>
          <w:szCs w:val="22"/>
          <w:u w:val="single"/>
        </w:rPr>
        <w:t>nejt</w:t>
      </w:r>
      <w:r w:rsidRPr="00605864">
        <w:rPr>
          <w:rFonts w:ascii="Arial" w:eastAsia="CourierNew" w:hAnsi="Arial" w:cs="Arial"/>
          <w:b/>
          <w:i/>
          <w:sz w:val="22"/>
          <w:szCs w:val="22"/>
          <w:u w:val="single"/>
        </w:rPr>
        <w:t>ě</w:t>
      </w:r>
      <w:r w:rsidRPr="00605864">
        <w:rPr>
          <w:rFonts w:ascii="Arial" w:hAnsi="Arial" w:cs="Arial"/>
          <w:b/>
          <w:i/>
          <w:sz w:val="22"/>
          <w:szCs w:val="22"/>
          <w:u w:val="single"/>
        </w:rPr>
        <w:t>žší</w:t>
      </w:r>
      <w:r w:rsidRPr="00CF01FC">
        <w:rPr>
          <w:rFonts w:ascii="Arial" w:hAnsi="Arial" w:cs="Arial"/>
          <w:sz w:val="22"/>
          <w:szCs w:val="22"/>
        </w:rPr>
        <w:t xml:space="preserve"> hodinou jeho celého bytí, nejen jeho </w:t>
      </w:r>
      <w:r w:rsidRPr="00CF01FC">
        <w:rPr>
          <w:rFonts w:ascii="Arial" w:eastAsia="Courier" w:hAnsi="Arial" w:cs="Arial"/>
          <w:sz w:val="22"/>
          <w:szCs w:val="22"/>
        </w:rPr>
        <w:t>posledního života (pozemského) nebo jeho putování úrovn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mi, ale nejt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žší hodinou </w:t>
      </w:r>
      <w:r w:rsidRPr="00605864">
        <w:rPr>
          <w:rFonts w:ascii="Arial" w:eastAsia="Courier" w:hAnsi="Arial" w:cs="Arial"/>
          <w:b/>
          <w:i/>
          <w:sz w:val="22"/>
          <w:szCs w:val="22"/>
          <w:u w:val="single"/>
        </w:rPr>
        <w:t>celého</w:t>
      </w:r>
      <w:r w:rsidRPr="00CF01FC">
        <w:rPr>
          <w:rFonts w:ascii="Arial" w:eastAsia="Courier" w:hAnsi="Arial" w:cs="Arial"/>
          <w:sz w:val="22"/>
          <w:szCs w:val="22"/>
        </w:rPr>
        <w:t xml:space="preserve"> bytí od za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átku. Potom prožije lidský duch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jednou všechno, co ud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lal špatn</w:t>
      </w:r>
      <w:r w:rsidRPr="00CF01FC">
        <w:rPr>
          <w:rFonts w:ascii="Arial" w:eastAsia="CourierNew" w:hAnsi="Arial" w:cs="Arial"/>
          <w:sz w:val="22"/>
          <w:szCs w:val="22"/>
        </w:rPr>
        <w:t xml:space="preserve">ě, a </w:t>
      </w:r>
      <w:r w:rsidRPr="00CF01FC">
        <w:rPr>
          <w:rFonts w:ascii="Arial" w:eastAsia="Courier" w:hAnsi="Arial" w:cs="Arial"/>
          <w:sz w:val="22"/>
          <w:szCs w:val="22"/>
        </w:rPr>
        <w:t>to bude to nejstrašn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jší</w:t>
      </w:r>
      <w:r w:rsidRPr="00CF01FC">
        <w:rPr>
          <w:rStyle w:val="Kurziva"/>
          <w:rFonts w:ascii="Arial" w:eastAsia="Courier" w:hAnsi="Arial" w:cs="Arial"/>
          <w:iCs/>
          <w:sz w:val="22"/>
          <w:szCs w:val="22"/>
        </w:rPr>
        <w:t xml:space="preserve">, </w:t>
      </w:r>
      <w:r w:rsidRPr="00CF01FC">
        <w:rPr>
          <w:rFonts w:ascii="Arial" w:eastAsia="Courier" w:hAnsi="Arial" w:cs="Arial"/>
          <w:sz w:val="22"/>
          <w:szCs w:val="22"/>
        </w:rPr>
        <w:t>co kdy zažil.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jednou bude muset prožívat veškerou hloubku svých nesprávných cit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, myšlenek a jednání.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 tomto prožívaní se tém</w:t>
      </w:r>
      <w:r w:rsidRPr="00CF01FC">
        <w:rPr>
          <w:rFonts w:ascii="Arial" w:eastAsia="CourierNew" w:hAnsi="Arial" w:cs="Arial"/>
          <w:sz w:val="22"/>
          <w:szCs w:val="22"/>
        </w:rPr>
        <w:t xml:space="preserve">ěř </w:t>
      </w:r>
      <w:r w:rsidRPr="00CF01FC">
        <w:rPr>
          <w:rFonts w:ascii="Arial" w:eastAsia="Courier" w:hAnsi="Arial" w:cs="Arial"/>
          <w:sz w:val="22"/>
          <w:szCs w:val="22"/>
        </w:rPr>
        <w:t xml:space="preserve">zhroutí a poslední prášek jeho ješitností odpadne. Tím bude teprve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istý a zralý, aby mohl vstoupit do ráje. Bude sp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chat vst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íc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íši radosti, jejíž nádheru si neumíme nikdo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edstavit.</w:t>
      </w: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 xml:space="preserve">Žádný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k není tak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istý, aby byl hoden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ijmout svaté Slovo. Neexistuje ani jeden jediný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na této Zemi, který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ijal jen 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eba stý díl Božské síly.</w:t>
      </w: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pStyle w:val="Nadpis4"/>
      </w:pPr>
      <w:bookmarkStart w:id="4" w:name="_Toc342393710"/>
      <w:bookmarkStart w:id="5" w:name="_Toc384208598"/>
      <w:r w:rsidRPr="00CF01FC">
        <w:t xml:space="preserve">V </w:t>
      </w:r>
      <w:proofErr w:type="spellStart"/>
      <w:r w:rsidRPr="00CF01FC">
        <w:t>Kipsdorfu</w:t>
      </w:r>
      <w:proofErr w:type="spellEnd"/>
      <w:r w:rsidRPr="00CF01FC">
        <w:t xml:space="preserve"> mezi jiným:</w:t>
      </w:r>
      <w:bookmarkEnd w:id="4"/>
      <w:bookmarkEnd w:id="5"/>
    </w:p>
    <w:p w:rsidR="005D43E9" w:rsidRPr="00605864" w:rsidRDefault="005D43E9" w:rsidP="005D43E9"/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V jednom b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eznu za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ne kone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né 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ní, které bylo oznámeno proroky a v Bibli. Za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ne strašlivou nemocí, která se objeví zcela náhle a b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hem 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týdn</w:t>
      </w:r>
      <w:r w:rsidRPr="00CF01FC">
        <w:rPr>
          <w:rFonts w:ascii="Arial" w:eastAsia="CourierNew" w:hAnsi="Arial" w:cs="Arial"/>
          <w:sz w:val="22"/>
          <w:szCs w:val="22"/>
        </w:rPr>
        <w:t xml:space="preserve">ů </w:t>
      </w:r>
      <w:r w:rsidRPr="00CF01FC">
        <w:rPr>
          <w:rFonts w:ascii="Arial" w:eastAsia="Courier" w:hAnsi="Arial" w:cs="Arial"/>
          <w:sz w:val="22"/>
          <w:szCs w:val="22"/>
        </w:rPr>
        <w:t xml:space="preserve">odstraní 2/3 lidí (M – v rukopise Dr.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Hüttera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 je pouze M – lidí?). Tisíce a tisíce lidí se zblázní </w:t>
      </w:r>
      <w:r w:rsidRPr="00CF01FC">
        <w:rPr>
          <w:rStyle w:val="Kurziva"/>
          <w:rFonts w:ascii="Arial" w:eastAsia="Courier" w:hAnsi="Arial" w:cs="Arial"/>
          <w:iCs/>
          <w:sz w:val="22"/>
          <w:szCs w:val="22"/>
        </w:rPr>
        <w:t xml:space="preserve">– </w:t>
      </w:r>
      <w:r>
        <w:rPr>
          <w:rFonts w:ascii="Arial" w:eastAsia="Courier" w:hAnsi="Arial" w:cs="Arial"/>
          <w:sz w:val="22"/>
          <w:szCs w:val="22"/>
        </w:rPr>
        <w:t>bude to vyvolá</w:t>
      </w:r>
      <w:r w:rsidRPr="00CF01FC">
        <w:rPr>
          <w:rFonts w:ascii="Arial" w:eastAsia="Courier" w:hAnsi="Arial" w:cs="Arial"/>
          <w:sz w:val="22"/>
          <w:szCs w:val="22"/>
        </w:rPr>
        <w:t>n</w:t>
      </w:r>
      <w:r>
        <w:rPr>
          <w:rFonts w:ascii="Arial" w:eastAsia="Courier" w:hAnsi="Arial" w:cs="Arial"/>
          <w:sz w:val="22"/>
          <w:szCs w:val="22"/>
        </w:rPr>
        <w:t>o</w:t>
      </w:r>
      <w:r w:rsidRPr="00CF01FC">
        <w:rPr>
          <w:rFonts w:ascii="Arial" w:eastAsia="Courier" w:hAnsi="Arial" w:cs="Arial"/>
          <w:sz w:val="22"/>
          <w:szCs w:val="22"/>
        </w:rPr>
        <w:t xml:space="preserve"> zá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ením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tla (možná, že</w:t>
      </w:r>
      <w:r>
        <w:rPr>
          <w:rFonts w:ascii="Arial" w:eastAsia="Courier" w:hAnsi="Arial" w:cs="Arial"/>
          <w:sz w:val="22"/>
          <w:szCs w:val="22"/>
        </w:rPr>
        <w:t xml:space="preserve"> A.</w:t>
      </w:r>
      <w:r w:rsidRPr="00CF01FC">
        <w:rPr>
          <w:rFonts w:ascii="Arial" w:eastAsia="Courier" w:hAnsi="Arial" w:cs="Arial"/>
          <w:sz w:val="22"/>
          <w:szCs w:val="22"/>
        </w:rPr>
        <w:t xml:space="preserve">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ekl: „a statisíce,“ ale na to si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esn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nevzpomínám). Také v tomto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ípad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budou léka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 tvrdit, že se jedná o virus, který napadl mozek, ale žádný léka</w:t>
      </w:r>
      <w:r w:rsidRPr="00CF01FC">
        <w:rPr>
          <w:rFonts w:ascii="Arial" w:eastAsia="CourierNew" w:hAnsi="Arial" w:cs="Arial"/>
          <w:sz w:val="22"/>
          <w:szCs w:val="22"/>
        </w:rPr>
        <w:t xml:space="preserve">ř </w:t>
      </w:r>
      <w:r w:rsidRPr="00CF01FC">
        <w:rPr>
          <w:rFonts w:ascii="Arial" w:eastAsia="Courier" w:hAnsi="Arial" w:cs="Arial"/>
          <w:sz w:val="22"/>
          <w:szCs w:val="22"/>
        </w:rPr>
        <w:t>na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nebude moci pomáhat.</w:t>
      </w: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Teprve potom lidstvo pozná, že stojí v soudu, d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íve to nev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lo. Lidé budou pochybovat o spravedlnosti Boží, protože budou odcházet jen tzv. „dob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í“ lidé. Pouze ti lidé, o kterých Kristus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ekl, že vlažní budou vyvrženi. Jsou to všechno lidské duše, které se nevyvinuly (duchovn</w:t>
      </w:r>
      <w:r w:rsidRPr="00CF01FC">
        <w:rPr>
          <w:rFonts w:ascii="Arial" w:eastAsia="CourierNew" w:hAnsi="Arial" w:cs="Arial"/>
          <w:sz w:val="22"/>
          <w:szCs w:val="22"/>
        </w:rPr>
        <w:t>ě)</w:t>
      </w:r>
      <w:r w:rsidRPr="00CF01FC">
        <w:rPr>
          <w:rFonts w:ascii="Arial" w:eastAsia="Courier" w:hAnsi="Arial" w:cs="Arial"/>
          <w:sz w:val="22"/>
          <w:szCs w:val="22"/>
        </w:rPr>
        <w:t>, lidé,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nejsou dost dob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í, aby mohli vstoupit do tisícileté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íše, ale také nejsou dost špatní, aby klesli do rozpadu. Ti tzv. dob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lidé,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nejsou schopni zlého, protože jsou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íliš vlažní,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ale ne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iní sami nic dobrého, protože v nich není žádná touha po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tle. Mezi </w:t>
      </w:r>
      <w:r w:rsidRPr="00605864">
        <w:rPr>
          <w:rFonts w:ascii="Arial" w:eastAsia="Courier" w:hAnsi="Arial" w:cs="Arial"/>
          <w:b/>
          <w:i/>
          <w:sz w:val="22"/>
          <w:szCs w:val="22"/>
          <w:u w:val="single"/>
        </w:rPr>
        <w:t>t</w:t>
      </w:r>
      <w:r w:rsidRPr="00605864">
        <w:rPr>
          <w:rFonts w:ascii="Arial" w:eastAsia="CourierNew" w:hAnsi="Arial" w:cs="Arial"/>
          <w:b/>
          <w:i/>
          <w:sz w:val="22"/>
          <w:szCs w:val="22"/>
          <w:u w:val="single"/>
        </w:rPr>
        <w:t>ě</w:t>
      </w:r>
      <w:r w:rsidRPr="00605864">
        <w:rPr>
          <w:rFonts w:ascii="Arial" w:eastAsia="Courier" w:hAnsi="Arial" w:cs="Arial"/>
          <w:b/>
          <w:i/>
          <w:sz w:val="22"/>
          <w:szCs w:val="22"/>
          <w:u w:val="single"/>
        </w:rPr>
        <w:t xml:space="preserve">mito </w:t>
      </w:r>
      <w:r w:rsidRPr="00CF01FC">
        <w:rPr>
          <w:rFonts w:ascii="Arial" w:eastAsia="Courier" w:hAnsi="Arial" w:cs="Arial"/>
          <w:sz w:val="22"/>
          <w:szCs w:val="22"/>
        </w:rPr>
        <w:t>lidmi propukne zoufalství, jaké</w:t>
      </w:r>
      <w:r>
        <w:rPr>
          <w:rFonts w:ascii="Arial" w:eastAsia="Courier" w:hAnsi="Arial" w:cs="Arial"/>
          <w:sz w:val="22"/>
          <w:szCs w:val="22"/>
        </w:rPr>
        <w:t xml:space="preserve"> </w:t>
      </w:r>
      <w:r w:rsidRPr="00CF01FC">
        <w:rPr>
          <w:rFonts w:ascii="Arial" w:eastAsia="Courier" w:hAnsi="Arial" w:cs="Arial"/>
          <w:sz w:val="22"/>
          <w:szCs w:val="22"/>
        </w:rPr>
        <w:t>si nikdo neumí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edstavit. Jak to – budou k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et –, že B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h odvolává ze zem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jen dobré? Tisíce a tisíce budou páchat sebevraždu. Ale léka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 a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dci budou mít i na to </w:t>
      </w:r>
      <w:r>
        <w:rPr>
          <w:rFonts w:ascii="Arial" w:eastAsia="Courier" w:hAnsi="Arial" w:cs="Arial"/>
          <w:sz w:val="22"/>
          <w:szCs w:val="22"/>
        </w:rPr>
        <w:t>„</w:t>
      </w:r>
      <w:r w:rsidRPr="00CF01FC">
        <w:rPr>
          <w:rFonts w:ascii="Arial" w:eastAsia="Courier" w:hAnsi="Arial" w:cs="Arial"/>
          <w:sz w:val="22"/>
          <w:szCs w:val="22"/>
        </w:rPr>
        <w:t>vysv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tlení</w:t>
      </w:r>
      <w:r>
        <w:rPr>
          <w:rFonts w:ascii="Arial" w:eastAsia="Courier" w:hAnsi="Arial" w:cs="Arial"/>
          <w:sz w:val="22"/>
          <w:szCs w:val="22"/>
        </w:rPr>
        <w:t>“</w:t>
      </w:r>
      <w:r w:rsidRPr="00CF01FC">
        <w:rPr>
          <w:rFonts w:ascii="Arial" w:eastAsia="Courier" w:hAnsi="Arial" w:cs="Arial"/>
          <w:sz w:val="22"/>
          <w:szCs w:val="22"/>
        </w:rPr>
        <w:t>. Je to nakažlivý bacil nebo virus, který jsme dosud neobjevili. Tisíce a tisíce lidí se zblázní – bude to vyvoláno zá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ením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tla. Také v tomto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ípad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budou léka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 tvrdit, že se jedná o virus, který napadl mozek. Ale žádný léka</w:t>
      </w:r>
      <w:r w:rsidRPr="00CF01FC">
        <w:rPr>
          <w:rFonts w:ascii="Arial" w:eastAsia="CourierNew" w:hAnsi="Arial" w:cs="Arial"/>
          <w:sz w:val="22"/>
          <w:szCs w:val="22"/>
        </w:rPr>
        <w:t xml:space="preserve">ř </w:t>
      </w:r>
      <w:r w:rsidRPr="00CF01FC">
        <w:rPr>
          <w:rFonts w:ascii="Arial" w:eastAsia="Courier" w:hAnsi="Arial" w:cs="Arial"/>
          <w:sz w:val="22"/>
          <w:szCs w:val="22"/>
        </w:rPr>
        <w:t>na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nebude moci pomáhat.</w:t>
      </w: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Všechny lidské duše, které v této dob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bu</w:t>
      </w:r>
      <w:r>
        <w:rPr>
          <w:rFonts w:ascii="Arial" w:eastAsia="Courier" w:hAnsi="Arial" w:cs="Arial"/>
          <w:sz w:val="22"/>
          <w:szCs w:val="22"/>
        </w:rPr>
        <w:t>dou z</w:t>
      </w:r>
      <w:r w:rsidRPr="00CF01FC">
        <w:rPr>
          <w:rFonts w:ascii="Arial" w:eastAsia="Courier" w:hAnsi="Arial" w:cs="Arial"/>
          <w:sz w:val="22"/>
          <w:szCs w:val="22"/>
        </w:rPr>
        <w:t>e Zem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odvolány, nebudou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ztracené. Dostanou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íležitost dozrávat na jiných planetách, než i tam za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ne poslední soud. Zem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je jediná planeta, kde se mohou potkávat lidští duchové r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zné zralosti. Jsou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jiné planety, kde sm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jí žít. Zem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je ale nejd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ležit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jší planeta, kde se setkává veškeré zá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>
        <w:rPr>
          <w:rFonts w:ascii="Arial" w:eastAsia="Courier" w:hAnsi="Arial" w:cs="Arial"/>
          <w:sz w:val="22"/>
          <w:szCs w:val="22"/>
        </w:rPr>
        <w:t xml:space="preserve">ení jednotlivých </w:t>
      </w:r>
      <w:proofErr w:type="gramStart"/>
      <w:r>
        <w:rPr>
          <w:rFonts w:ascii="Arial" w:eastAsia="Courier" w:hAnsi="Arial" w:cs="Arial"/>
          <w:sz w:val="22"/>
          <w:szCs w:val="22"/>
        </w:rPr>
        <w:t xml:space="preserve">částí </w:t>
      </w:r>
      <w:r w:rsidRPr="00CF01FC">
        <w:rPr>
          <w:rFonts w:ascii="Arial" w:eastAsia="Courier" w:hAnsi="Arial" w:cs="Arial"/>
          <w:sz w:val="22"/>
          <w:szCs w:val="22"/>
        </w:rPr>
        <w:t xml:space="preserve"> stvo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ení</w:t>
      </w:r>
      <w:proofErr w:type="gramEnd"/>
      <w:r w:rsidRPr="00CF01FC">
        <w:rPr>
          <w:rFonts w:ascii="Arial" w:eastAsia="Courier" w:hAnsi="Arial" w:cs="Arial"/>
          <w:sz w:val="22"/>
          <w:szCs w:val="22"/>
        </w:rPr>
        <w:t xml:space="preserve">. Až ti vlažní budou vyvrženi – jak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íká Kristus –, teprve pak za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ne kone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ný boj. Pak bude stát poprvé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ímo proti sob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tlo a temno. A tento kone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ný boj bude trvat jen 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kolik 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síc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.</w:t>
      </w: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Zde jsem se zd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šen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zeptal: Pozemských nebo duchovních 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síc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? A. (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Abd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-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ru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-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shin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) se usmál nad takovou lidskou hloupostí. „Pozemských 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síc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, kdyby se jednalo o duchovní 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síce, nebyl by žádný lidský duch schopen prožít Tisíciletou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íší v pozemské podob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.“</w:t>
      </w: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lastRenderedPageBreak/>
        <w:t>Nemohu vám vylí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it tu hr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zu, která pak v celém lidstvu vypukne. Pak bude viditeln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 xml:space="preserve">veškeré lidstvo bez Boží pomoci. Bude to doba, o které se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íká, že „B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h zahalil svou tvá</w:t>
      </w:r>
      <w:r w:rsidRPr="00CF01FC">
        <w:rPr>
          <w:rFonts w:ascii="Arial" w:eastAsia="CourierNew" w:hAnsi="Arial" w:cs="Arial"/>
          <w:sz w:val="22"/>
          <w:szCs w:val="22"/>
        </w:rPr>
        <w:t>ř“</w:t>
      </w:r>
      <w:r w:rsidRPr="00CF01FC">
        <w:rPr>
          <w:rFonts w:ascii="Arial" w:eastAsia="Courier" w:hAnsi="Arial" w:cs="Arial"/>
          <w:sz w:val="22"/>
          <w:szCs w:val="22"/>
        </w:rPr>
        <w:t>. Ale každý v</w:t>
      </w:r>
      <w:r w:rsidRPr="00CF01FC">
        <w:rPr>
          <w:rFonts w:ascii="Arial" w:eastAsia="CourierNew" w:hAnsi="Arial" w:cs="Arial"/>
          <w:sz w:val="22"/>
          <w:szCs w:val="22"/>
        </w:rPr>
        <w:t>ěř</w:t>
      </w:r>
      <w:r w:rsidRPr="00CF01FC">
        <w:rPr>
          <w:rFonts w:ascii="Arial" w:eastAsia="Courier" w:hAnsi="Arial" w:cs="Arial"/>
          <w:sz w:val="22"/>
          <w:szCs w:val="22"/>
        </w:rPr>
        <w:t>ící 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že s d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rou procházet touto dobou – svatou dobou. B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 xml:space="preserve">h je s každým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kem (M), který je dobré v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 xml:space="preserve">le, a každému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ku bude pomoženo tou 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rou, jakou se otev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tlu.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i </w:t>
      </w:r>
      <w:r w:rsidRPr="00CF01FC">
        <w:rPr>
          <w:rFonts w:ascii="Arial" w:eastAsia="Courier" w:hAnsi="Arial" w:cs="Arial"/>
          <w:sz w:val="22"/>
          <w:szCs w:val="22"/>
        </w:rPr>
        <w:t>potom se ztratí mnoho lidí,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 xml:space="preserve">mohli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býti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 zachrán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ní. Tito ale nebyli v poslední chvíli dosti bd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lí a naopak, mnoho lidských duch</w:t>
      </w:r>
      <w:r w:rsidRPr="00CF01FC">
        <w:rPr>
          <w:rFonts w:ascii="Arial" w:eastAsia="CourierNew" w:hAnsi="Arial" w:cs="Arial"/>
          <w:sz w:val="22"/>
          <w:szCs w:val="22"/>
        </w:rPr>
        <w:t xml:space="preserve">ů </w:t>
      </w:r>
      <w:r w:rsidRPr="00CF01FC">
        <w:rPr>
          <w:rFonts w:ascii="Arial" w:eastAsia="Courier" w:hAnsi="Arial" w:cs="Arial"/>
          <w:sz w:val="22"/>
          <w:szCs w:val="22"/>
        </w:rPr>
        <w:t>bude zachrán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no,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í již byli </w:t>
      </w:r>
      <w:r w:rsidRPr="001266A3">
        <w:rPr>
          <w:rStyle w:val="Kurziva"/>
          <w:rFonts w:ascii="Arial" w:eastAsia="Courier" w:hAnsi="Arial" w:cs="Arial"/>
          <w:b/>
          <w:iCs/>
          <w:sz w:val="22"/>
          <w:szCs w:val="22"/>
          <w:u w:val="single"/>
        </w:rPr>
        <w:t>ztraceni</w:t>
      </w:r>
      <w:r w:rsidRPr="001266A3">
        <w:rPr>
          <w:rFonts w:ascii="Arial" w:eastAsia="Courier" w:hAnsi="Arial" w:cs="Arial"/>
          <w:b/>
          <w:sz w:val="22"/>
          <w:szCs w:val="22"/>
          <w:u w:val="single"/>
        </w:rPr>
        <w:t>,</w:t>
      </w:r>
      <w:r w:rsidRPr="00CF01FC">
        <w:rPr>
          <w:rFonts w:ascii="Arial" w:eastAsia="Courier" w:hAnsi="Arial" w:cs="Arial"/>
          <w:sz w:val="22"/>
          <w:szCs w:val="22"/>
        </w:rPr>
        <w:t xml:space="preserve"> ale zachra</w:t>
      </w:r>
      <w:r w:rsidRPr="00CF01FC">
        <w:rPr>
          <w:rFonts w:ascii="Arial" w:eastAsia="CourierNew" w:hAnsi="Arial" w:cs="Arial"/>
          <w:sz w:val="22"/>
          <w:szCs w:val="22"/>
        </w:rPr>
        <w:t>ň</w:t>
      </w:r>
      <w:r w:rsidRPr="00CF01FC">
        <w:rPr>
          <w:rFonts w:ascii="Arial" w:eastAsia="Courier" w:hAnsi="Arial" w:cs="Arial"/>
          <w:sz w:val="22"/>
          <w:szCs w:val="22"/>
        </w:rPr>
        <w:t>ující touha jim pom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že a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tlí pomocníci je budou moci pozdvihnout. Poslední fázi soudu vykoná temno samo.</w:t>
      </w: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pStyle w:val="Nadpis4"/>
      </w:pPr>
      <w:bookmarkStart w:id="6" w:name="_Toc342393711"/>
      <w:bookmarkStart w:id="7" w:name="_Toc384208599"/>
      <w:r w:rsidRPr="00CF01FC">
        <w:t>Třetí světová válka</w:t>
      </w:r>
      <w:bookmarkEnd w:id="6"/>
      <w:bookmarkEnd w:id="7"/>
    </w:p>
    <w:p w:rsidR="005D43E9" w:rsidRPr="001266A3" w:rsidRDefault="005D43E9" w:rsidP="005D43E9"/>
    <w:p w:rsidR="005D43E9" w:rsidRDefault="005D43E9" w:rsidP="005D43E9">
      <w:pPr>
        <w:spacing w:line="263" w:lineRule="exact"/>
        <w:rPr>
          <w:rFonts w:ascii="Arial" w:eastAsia="Courier" w:hAnsi="Arial" w:cs="Arial"/>
          <w:b/>
          <w:i/>
          <w:sz w:val="22"/>
          <w:szCs w:val="22"/>
          <w:u w:val="single"/>
        </w:rPr>
      </w:pPr>
      <w:r>
        <w:rPr>
          <w:rFonts w:ascii="Arial" w:eastAsia="Courier" w:hAnsi="Arial" w:cs="Arial"/>
          <w:sz w:val="22"/>
          <w:szCs w:val="22"/>
        </w:rPr>
        <w:t xml:space="preserve">Třetí světová válka </w:t>
      </w:r>
      <w:r w:rsidRPr="00CF01FC">
        <w:rPr>
          <w:rFonts w:ascii="Arial" w:eastAsia="Courier" w:hAnsi="Arial" w:cs="Arial"/>
          <w:sz w:val="22"/>
          <w:szCs w:val="22"/>
        </w:rPr>
        <w:t>se svými hr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znými zbran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mi by tuto zemi zcela zni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ila, tak jako kdysi Atlantidu. Ale B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 xml:space="preserve">h potom zasáhne sám! Ale vy, ani žádný jiný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 (M) nemá klesat na mysli. B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h neopouští nikoho, je to naopak. Lidé se od Boha odvrátili, a proto On nem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že pomoci. Jd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te pevn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vp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ed. Moje láska k mým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rným pomáhá všem,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í </w:t>
      </w:r>
      <w:r w:rsidRPr="001266A3">
        <w:rPr>
          <w:rStyle w:val="Kurziva"/>
          <w:rFonts w:ascii="Arial" w:eastAsia="Courier" w:hAnsi="Arial" w:cs="Arial"/>
          <w:b/>
          <w:i w:val="0"/>
          <w:iCs/>
          <w:sz w:val="22"/>
          <w:szCs w:val="22"/>
          <w:u w:val="single"/>
        </w:rPr>
        <w:t>m</w:t>
      </w:r>
      <w:r w:rsidRPr="001266A3">
        <w:rPr>
          <w:rStyle w:val="Kurziva"/>
          <w:rFonts w:ascii="Arial" w:eastAsia="CourierNew" w:hAnsi="Arial" w:cs="Arial"/>
          <w:b/>
          <w:i w:val="0"/>
          <w:iCs/>
          <w:sz w:val="22"/>
          <w:szCs w:val="22"/>
          <w:u w:val="single"/>
        </w:rPr>
        <w:t xml:space="preserve">ě </w:t>
      </w:r>
      <w:r w:rsidRPr="001266A3">
        <w:rPr>
          <w:rStyle w:val="Kurziva"/>
          <w:rFonts w:ascii="Arial" w:eastAsia="Courier" w:hAnsi="Arial" w:cs="Arial"/>
          <w:b/>
          <w:i w:val="0"/>
          <w:iCs/>
          <w:sz w:val="22"/>
          <w:szCs w:val="22"/>
          <w:u w:val="single"/>
        </w:rPr>
        <w:t>hledají</w:t>
      </w:r>
      <w:r w:rsidRPr="001266A3">
        <w:rPr>
          <w:rFonts w:ascii="Arial" w:eastAsia="Courier" w:hAnsi="Arial" w:cs="Arial"/>
          <w:b/>
          <w:i/>
          <w:sz w:val="22"/>
          <w:szCs w:val="22"/>
          <w:u w:val="single"/>
        </w:rPr>
        <w:t>.</w:t>
      </w: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Z 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meckého národa jich zbude jen velice málo. Poté co budou vlažní vyvrženi, za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ne o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ista mezi K (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Kreuzträgern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? = nositelé k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íže). Tato bude hrozná, protože žádný lidský duch nem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že být zachrán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n bez pokory. Po S. (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Säuberung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? = o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ista) bude okruh pozemských pomocník</w:t>
      </w:r>
      <w:r w:rsidRPr="00CF01FC">
        <w:rPr>
          <w:rFonts w:ascii="Arial" w:eastAsia="CourierNew" w:hAnsi="Arial" w:cs="Arial"/>
          <w:sz w:val="22"/>
          <w:szCs w:val="22"/>
        </w:rPr>
        <w:t xml:space="preserve">ů </w:t>
      </w:r>
      <w:r w:rsidRPr="00CF01FC">
        <w:rPr>
          <w:rFonts w:ascii="Arial" w:eastAsia="Courier" w:hAnsi="Arial" w:cs="Arial"/>
          <w:sz w:val="22"/>
          <w:szCs w:val="22"/>
        </w:rPr>
        <w:t xml:space="preserve">R. 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d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. K. (kruh nositel</w:t>
      </w:r>
      <w:r w:rsidRPr="00CF01FC">
        <w:rPr>
          <w:rFonts w:ascii="Arial" w:eastAsia="CourierNew" w:hAnsi="Arial" w:cs="Arial"/>
          <w:sz w:val="22"/>
          <w:szCs w:val="22"/>
        </w:rPr>
        <w:t xml:space="preserve">ů </w:t>
      </w:r>
      <w:r w:rsidRPr="00CF01FC">
        <w:rPr>
          <w:rFonts w:ascii="Arial" w:eastAsia="Courier" w:hAnsi="Arial" w:cs="Arial"/>
          <w:sz w:val="22"/>
          <w:szCs w:val="22"/>
        </w:rPr>
        <w:t>k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íže) poprvé takový, že bude stát jako pevná skála v ho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ícím mo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i.</w:t>
      </w: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pStyle w:val="Nadpis4"/>
      </w:pPr>
      <w:bookmarkStart w:id="8" w:name="_Toc342393712"/>
      <w:bookmarkStart w:id="9" w:name="_Toc384208600"/>
      <w:r w:rsidRPr="00CF01FC">
        <w:t>A pak začne konečný boj</w:t>
      </w:r>
      <w:bookmarkEnd w:id="8"/>
      <w:bookmarkEnd w:id="9"/>
    </w:p>
    <w:p w:rsidR="005D43E9" w:rsidRPr="001266A3" w:rsidRDefault="005D43E9" w:rsidP="005D43E9"/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Na za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átku se vyskytnou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vraždy a zlo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 xml:space="preserve">iny, ale v tisícileté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íši budou zákony tak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ísné a tvrdé, jak si dnes žádný lidský duch neumí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edstavit. V tisícileté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íši nebude vládnout lidská, ale Boží V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le. Lidé se ješt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nau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 xml:space="preserve">í bát se Boha. Jestli se lidstvo v tisícileté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íši dokáže odtrhnout od hmoty, nem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že ani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tlo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edvídat. Ale já se obávám o M (lidi)!</w:t>
      </w: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pStyle w:val="Nadpis4"/>
      </w:pPr>
      <w:bookmarkStart w:id="10" w:name="_Toc342393713"/>
      <w:bookmarkStart w:id="11" w:name="_Toc384208601"/>
      <w:r w:rsidRPr="00CF01FC">
        <w:t>Lidstvo chce důkaz</w:t>
      </w:r>
      <w:bookmarkEnd w:id="10"/>
      <w:bookmarkEnd w:id="11"/>
    </w:p>
    <w:p w:rsidR="005D43E9" w:rsidRPr="001266A3" w:rsidRDefault="005D43E9" w:rsidP="005D43E9"/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>
        <w:rPr>
          <w:rFonts w:ascii="Arial" w:eastAsia="Courier" w:hAnsi="Arial" w:cs="Arial"/>
          <w:sz w:val="22"/>
          <w:szCs w:val="22"/>
        </w:rPr>
        <w:t xml:space="preserve">Lidstvo chce důkaz, </w:t>
      </w:r>
      <w:r w:rsidRPr="00CF01FC">
        <w:rPr>
          <w:rFonts w:ascii="Arial" w:eastAsia="Courier" w:hAnsi="Arial" w:cs="Arial"/>
          <w:sz w:val="22"/>
          <w:szCs w:val="22"/>
        </w:rPr>
        <w:t>že já jsem prost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edníkem mezi Bohem a lidstvem, že jsem Kristem zaslíbený M (Mesiáš?). Tento d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kaz dostane lidstvo ve 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tší mí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e, než mu bude milé. Nadpozemská znamení m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budou ohlašovat. Velká kometa. Kameny budou mluvit, protože v poslední fázi soudu se</w:t>
      </w:r>
      <w:r>
        <w:rPr>
          <w:rFonts w:ascii="Arial" w:eastAsia="Courier" w:hAnsi="Arial" w:cs="Arial"/>
          <w:sz w:val="22"/>
          <w:szCs w:val="22"/>
        </w:rPr>
        <w:t xml:space="preserve"> objeví vykopávky, které prokážou</w:t>
      </w:r>
      <w:r w:rsidRPr="00CF01FC">
        <w:rPr>
          <w:rFonts w:ascii="Arial" w:eastAsia="Courier" w:hAnsi="Arial" w:cs="Arial"/>
          <w:sz w:val="22"/>
          <w:szCs w:val="22"/>
        </w:rPr>
        <w:t>, že Já jsem Pravda, že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icházím od Boha a se svým Otcem jsem navždy spojen. Poslední d</w:t>
      </w:r>
      <w:r w:rsidRPr="00CF01FC">
        <w:rPr>
          <w:rFonts w:ascii="Arial" w:eastAsia="CourierNew" w:hAnsi="Arial" w:cs="Arial"/>
          <w:sz w:val="22"/>
          <w:szCs w:val="22"/>
        </w:rPr>
        <w:t>ů</w:t>
      </w:r>
      <w:r w:rsidRPr="00CF01FC">
        <w:rPr>
          <w:rFonts w:ascii="Arial" w:eastAsia="Courier" w:hAnsi="Arial" w:cs="Arial"/>
          <w:sz w:val="22"/>
          <w:szCs w:val="22"/>
        </w:rPr>
        <w:t>kaz ale obdrží lidstvo v posledních dnech.</w:t>
      </w: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Potom</w:t>
      </w:r>
      <w:r w:rsidRPr="001266A3">
        <w:rPr>
          <w:rFonts w:ascii="Arial" w:eastAsia="Courier" w:hAnsi="Arial" w:cs="Arial"/>
          <w:b/>
          <w:sz w:val="22"/>
          <w:szCs w:val="22"/>
          <w:u w:val="single"/>
        </w:rPr>
        <w:t xml:space="preserve">, v </w:t>
      </w:r>
      <w:r w:rsidRPr="001266A3">
        <w:rPr>
          <w:rStyle w:val="Kurziva"/>
          <w:rFonts w:ascii="Arial" w:eastAsia="Courier" w:hAnsi="Arial" w:cs="Arial"/>
          <w:b/>
          <w:iCs/>
          <w:sz w:val="22"/>
          <w:szCs w:val="22"/>
          <w:u w:val="single"/>
        </w:rPr>
        <w:t>jednom jediném dnu v jedné jediné hodin</w:t>
      </w:r>
      <w:r w:rsidRPr="001266A3">
        <w:rPr>
          <w:rStyle w:val="Kurziva"/>
          <w:rFonts w:ascii="Arial" w:eastAsia="CourierNew" w:hAnsi="Arial" w:cs="Arial"/>
          <w:b/>
          <w:iCs/>
          <w:sz w:val="22"/>
          <w:szCs w:val="22"/>
          <w:u w:val="single"/>
        </w:rPr>
        <w:t>ě</w:t>
      </w:r>
      <w:r w:rsidRPr="001266A3">
        <w:rPr>
          <w:rFonts w:ascii="Arial" w:eastAsia="Courier" w:hAnsi="Arial" w:cs="Arial"/>
          <w:b/>
          <w:sz w:val="22"/>
          <w:szCs w:val="22"/>
          <w:u w:val="single"/>
        </w:rPr>
        <w:t>,</w:t>
      </w:r>
      <w:r w:rsidRPr="00CF01FC">
        <w:rPr>
          <w:rFonts w:ascii="Arial" w:eastAsia="Courier" w:hAnsi="Arial" w:cs="Arial"/>
          <w:sz w:val="22"/>
          <w:szCs w:val="22"/>
        </w:rPr>
        <w:t xml:space="preserve"> povstanou ve všech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ástech Zem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, ve všech zemích, ve všech 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stech po celé Zemi lidé, kte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í m</w:t>
      </w:r>
      <w:r w:rsidRPr="00CF01FC">
        <w:rPr>
          <w:rFonts w:ascii="Arial" w:eastAsia="CourierNew" w:hAnsi="Arial" w:cs="Arial"/>
          <w:sz w:val="22"/>
          <w:szCs w:val="22"/>
        </w:rPr>
        <w:t xml:space="preserve">ě </w:t>
      </w:r>
      <w:r w:rsidRPr="00CF01FC">
        <w:rPr>
          <w:rFonts w:ascii="Arial" w:eastAsia="Courier" w:hAnsi="Arial" w:cs="Arial"/>
          <w:sz w:val="22"/>
          <w:szCs w:val="22"/>
        </w:rPr>
        <w:t>budou ohlašovat, budou muset ohlašovat skrze Sílu Sv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tla. Budou hlásat o Svaté </w:t>
      </w:r>
      <w:proofErr w:type="gramStart"/>
      <w:r w:rsidRPr="00CF01FC">
        <w:rPr>
          <w:rFonts w:ascii="Arial" w:eastAsia="Courier" w:hAnsi="Arial" w:cs="Arial"/>
          <w:sz w:val="22"/>
          <w:szCs w:val="22"/>
        </w:rPr>
        <w:t>Ho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</w:t>
      </w:r>
      <w:r w:rsidR="00603590">
        <w:rPr>
          <w:rFonts w:ascii="Arial" w:eastAsia="Courier" w:hAnsi="Arial" w:cs="Arial"/>
          <w:sz w:val="22"/>
          <w:szCs w:val="22"/>
        </w:rPr>
        <w:t xml:space="preserve">, </w:t>
      </w:r>
      <w:r w:rsidRPr="00CF01FC">
        <w:rPr>
          <w:rFonts w:ascii="Arial" w:eastAsia="Courier" w:hAnsi="Arial" w:cs="Arial"/>
          <w:sz w:val="22"/>
          <w:szCs w:val="22"/>
        </w:rPr>
        <w:t xml:space="preserve"> o svaté</w:t>
      </w:r>
      <w:proofErr w:type="gramEnd"/>
      <w:r w:rsidRPr="00CF01FC">
        <w:rPr>
          <w:rFonts w:ascii="Arial" w:eastAsia="Courier" w:hAnsi="Arial" w:cs="Arial"/>
          <w:sz w:val="22"/>
          <w:szCs w:val="22"/>
        </w:rPr>
        <w:t xml:space="preserve"> zemi T.</w:t>
      </w:r>
      <w:r w:rsidR="00603590">
        <w:rPr>
          <w:rFonts w:ascii="Arial" w:eastAsia="Courier" w:hAnsi="Arial" w:cs="Arial"/>
          <w:sz w:val="22"/>
          <w:szCs w:val="22"/>
        </w:rPr>
        <w:t xml:space="preserve">, </w:t>
      </w:r>
      <w:r w:rsidRPr="00CF01FC">
        <w:rPr>
          <w:rFonts w:ascii="Arial" w:eastAsia="Courier" w:hAnsi="Arial" w:cs="Arial"/>
          <w:sz w:val="22"/>
          <w:szCs w:val="22"/>
        </w:rPr>
        <w:t xml:space="preserve"> o M. (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Menschensohn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 xml:space="preserve">? = Synu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ka)</w:t>
      </w:r>
      <w:r w:rsidR="00603590">
        <w:rPr>
          <w:rFonts w:ascii="Arial" w:eastAsia="Courier" w:hAnsi="Arial" w:cs="Arial"/>
          <w:sz w:val="22"/>
          <w:szCs w:val="22"/>
        </w:rPr>
        <w:t xml:space="preserve">, o </w:t>
      </w:r>
      <w:r w:rsidRPr="00CF01FC">
        <w:rPr>
          <w:rFonts w:ascii="Arial" w:eastAsia="Courier" w:hAnsi="Arial" w:cs="Arial"/>
          <w:sz w:val="22"/>
          <w:szCs w:val="22"/>
        </w:rPr>
        <w:t>GB (</w:t>
      </w:r>
      <w:proofErr w:type="spellStart"/>
      <w:r w:rsidRPr="00CF01FC">
        <w:rPr>
          <w:rFonts w:ascii="Arial" w:eastAsia="Courier" w:hAnsi="Arial" w:cs="Arial"/>
          <w:sz w:val="22"/>
          <w:szCs w:val="22"/>
        </w:rPr>
        <w:t>Gralshotschaft</w:t>
      </w:r>
      <w:proofErr w:type="spellEnd"/>
      <w:r w:rsidRPr="00CF01FC">
        <w:rPr>
          <w:rFonts w:ascii="Arial" w:eastAsia="Courier" w:hAnsi="Arial" w:cs="Arial"/>
          <w:sz w:val="22"/>
          <w:szCs w:val="22"/>
        </w:rPr>
        <w:t>? = Poselství Grálu)</w:t>
      </w:r>
      <w:r w:rsidR="00603590">
        <w:rPr>
          <w:rFonts w:ascii="Arial" w:eastAsia="Courier" w:hAnsi="Arial" w:cs="Arial"/>
          <w:sz w:val="22"/>
          <w:szCs w:val="22"/>
        </w:rPr>
        <w:t>,</w:t>
      </w:r>
      <w:r w:rsidRPr="00CF01FC">
        <w:rPr>
          <w:rFonts w:ascii="Arial" w:eastAsia="Courier" w:hAnsi="Arial" w:cs="Arial"/>
          <w:sz w:val="22"/>
          <w:szCs w:val="22"/>
        </w:rPr>
        <w:t xml:space="preserve"> o Svatém Slov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. N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co takového by p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 xml:space="preserve">ece jeden </w:t>
      </w:r>
      <w:r w:rsidRPr="00CF01FC">
        <w:rPr>
          <w:rFonts w:ascii="Arial" w:eastAsia="CourierNew" w:hAnsi="Arial" w:cs="Arial"/>
          <w:sz w:val="22"/>
          <w:szCs w:val="22"/>
        </w:rPr>
        <w:t>č</w:t>
      </w:r>
      <w:r w:rsidRPr="00CF01FC">
        <w:rPr>
          <w:rFonts w:ascii="Arial" w:eastAsia="Courier" w:hAnsi="Arial" w:cs="Arial"/>
          <w:sz w:val="22"/>
          <w:szCs w:val="22"/>
        </w:rPr>
        <w:t>lov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k nemohl zorganizovat, </w:t>
      </w:r>
      <w:r w:rsidRPr="00CF01FC">
        <w:rPr>
          <w:rFonts w:ascii="Arial" w:eastAsia="CourierNew" w:hAnsi="Arial" w:cs="Arial"/>
          <w:sz w:val="22"/>
          <w:szCs w:val="22"/>
        </w:rPr>
        <w:t>ř</w:t>
      </w:r>
      <w:r w:rsidRPr="00CF01FC">
        <w:rPr>
          <w:rFonts w:ascii="Arial" w:eastAsia="Courier" w:hAnsi="Arial" w:cs="Arial"/>
          <w:sz w:val="22"/>
          <w:szCs w:val="22"/>
        </w:rPr>
        <w:t>ekl s úsm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>vem.</w:t>
      </w: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</w:p>
    <w:p w:rsidR="005D43E9" w:rsidRPr="00CF01FC" w:rsidRDefault="005D43E9" w:rsidP="005D43E9">
      <w:pPr>
        <w:spacing w:line="263" w:lineRule="exact"/>
        <w:rPr>
          <w:rFonts w:ascii="Arial" w:eastAsia="Courier" w:hAnsi="Arial" w:cs="Arial"/>
          <w:sz w:val="22"/>
          <w:szCs w:val="22"/>
        </w:rPr>
      </w:pPr>
      <w:r w:rsidRPr="00CF01FC">
        <w:rPr>
          <w:rFonts w:ascii="Arial" w:eastAsia="Courier" w:hAnsi="Arial" w:cs="Arial"/>
          <w:sz w:val="22"/>
          <w:szCs w:val="22"/>
        </w:rPr>
        <w:t>Tuto hodinu budou pozd</w:t>
      </w:r>
      <w:r w:rsidRPr="00CF01FC">
        <w:rPr>
          <w:rFonts w:ascii="Arial" w:eastAsia="CourierNew" w:hAnsi="Arial" w:cs="Arial"/>
          <w:sz w:val="22"/>
          <w:szCs w:val="22"/>
        </w:rPr>
        <w:t>ě</w:t>
      </w:r>
      <w:r w:rsidRPr="00CF01FC">
        <w:rPr>
          <w:rFonts w:ascii="Arial" w:eastAsia="Courier" w:hAnsi="Arial" w:cs="Arial"/>
          <w:sz w:val="22"/>
          <w:szCs w:val="22"/>
        </w:rPr>
        <w:t xml:space="preserve">ji nazývat „Hodinou svatého prohlášení“. </w:t>
      </w:r>
    </w:p>
    <w:p w:rsidR="005D43E9" w:rsidRDefault="005D43E9" w:rsidP="005D43E9">
      <w:pPr>
        <w:spacing w:line="263" w:lineRule="exact"/>
        <w:rPr>
          <w:rFonts w:eastAsia="Courier" w:cs="Courier"/>
          <w:sz w:val="22"/>
        </w:rPr>
      </w:pPr>
    </w:p>
    <w:p w:rsidR="005D43E9" w:rsidRDefault="005D43E9" w:rsidP="005D43E9">
      <w:pPr>
        <w:spacing w:line="263" w:lineRule="exact"/>
        <w:rPr>
          <w:rFonts w:eastAsia="Courier" w:cs="Courier"/>
          <w:sz w:val="22"/>
        </w:rPr>
      </w:pPr>
    </w:p>
    <w:p w:rsidR="001904D3" w:rsidRDefault="005D43E9" w:rsidP="005D43E9">
      <w:pPr>
        <w:spacing w:line="263" w:lineRule="exact"/>
      </w:pPr>
      <w:r>
        <w:rPr>
          <w:rFonts w:eastAsia="Courier" w:cs="Courier"/>
          <w:sz w:val="22"/>
        </w:rPr>
        <w:tab/>
      </w:r>
      <w:r>
        <w:rPr>
          <w:rFonts w:eastAsia="Courier" w:cs="Courier"/>
          <w:sz w:val="22"/>
        </w:rPr>
        <w:tab/>
      </w:r>
      <w:r>
        <w:rPr>
          <w:rFonts w:eastAsia="Courier" w:cs="Courier"/>
          <w:sz w:val="22"/>
        </w:rPr>
        <w:tab/>
      </w:r>
      <w:r>
        <w:rPr>
          <w:rFonts w:eastAsia="Courier" w:cs="Courier"/>
          <w:sz w:val="22"/>
        </w:rPr>
        <w:tab/>
        <w:t>X</w:t>
      </w:r>
      <w:r>
        <w:rPr>
          <w:rFonts w:eastAsia="Courier" w:cs="Courier"/>
          <w:sz w:val="22"/>
        </w:rPr>
        <w:tab/>
        <w:t>X</w:t>
      </w:r>
      <w:r>
        <w:rPr>
          <w:rFonts w:eastAsia="Courier" w:cs="Courier"/>
          <w:sz w:val="22"/>
        </w:rPr>
        <w:tab/>
        <w:t>X</w:t>
      </w:r>
      <w:r>
        <w:t xml:space="preserve"> </w:t>
      </w:r>
    </w:p>
    <w:sectPr w:rsidR="001904D3" w:rsidSect="001904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07" w:rsidRDefault="00261A07" w:rsidP="001E265B">
      <w:r>
        <w:separator/>
      </w:r>
    </w:p>
  </w:endnote>
  <w:endnote w:type="continuationSeparator" w:id="0">
    <w:p w:rsidR="00261A07" w:rsidRDefault="00261A07" w:rsidP="001E2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ee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New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07" w:rsidRDefault="001E265B">
    <w:pPr>
      <w:pStyle w:val="Zpat"/>
      <w:jc w:val="left"/>
      <w:rPr>
        <w:sz w:val="20"/>
      </w:rPr>
    </w:pPr>
    <w:r>
      <w:rPr>
        <w:sz w:val="20"/>
      </w:rPr>
      <w:fldChar w:fldCharType="begin"/>
    </w:r>
    <w:r w:rsidR="00CD1E4F">
      <w:rPr>
        <w:sz w:val="20"/>
      </w:rPr>
      <w:instrText xml:space="preserve"> PAGE </w:instrText>
    </w:r>
    <w:r>
      <w:rPr>
        <w:sz w:val="20"/>
      </w:rPr>
      <w:fldChar w:fldCharType="separate"/>
    </w:r>
    <w:r w:rsidR="00CD1E4F">
      <w:rPr>
        <w:rFonts w:hint="eastAsia"/>
        <w:noProof/>
        <w:sz w:val="20"/>
      </w:rPr>
      <w:t>102</w:t>
    </w:r>
    <w:r>
      <w:rPr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07" w:rsidRDefault="001E265B">
    <w:pPr>
      <w:pStyle w:val="Zpat"/>
      <w:jc w:val="right"/>
    </w:pPr>
    <w:r>
      <w:fldChar w:fldCharType="begin"/>
    </w:r>
    <w:r w:rsidR="00CD1E4F">
      <w:instrText xml:space="preserve"> PAGE </w:instrText>
    </w:r>
    <w:r>
      <w:fldChar w:fldCharType="separate"/>
    </w:r>
    <w:r w:rsidR="00603590">
      <w:rPr>
        <w:rFonts w:hint="eastAsia"/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07" w:rsidRDefault="001E265B">
    <w:pPr>
      <w:pStyle w:val="Zpat"/>
      <w:jc w:val="right"/>
    </w:pPr>
    <w:r>
      <w:fldChar w:fldCharType="begin"/>
    </w:r>
    <w:r w:rsidR="00CD1E4F">
      <w:instrText xml:space="preserve"> PAGE </w:instrText>
    </w:r>
    <w:r>
      <w:fldChar w:fldCharType="separate"/>
    </w:r>
    <w:r w:rsidR="005D43E9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07" w:rsidRDefault="00261A07" w:rsidP="001E265B">
      <w:r>
        <w:separator/>
      </w:r>
    </w:p>
  </w:footnote>
  <w:footnote w:type="continuationSeparator" w:id="0">
    <w:p w:rsidR="00261A07" w:rsidRDefault="00261A07" w:rsidP="001E2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07" w:rsidRDefault="00CD1E4F">
    <w:pPr>
      <w:pStyle w:val="Zhlav"/>
      <w:jc w:val="left"/>
    </w:pPr>
    <w:r>
      <w:t xml:space="preserve">Dr. </w:t>
    </w:r>
    <w:proofErr w:type="spellStart"/>
    <w:r>
      <w:t>Karl</w:t>
    </w:r>
    <w:proofErr w:type="spellEnd"/>
    <w:r>
      <w:t>-</w:t>
    </w:r>
    <w:proofErr w:type="spellStart"/>
    <w:r>
      <w:t>Heinz</w:t>
    </w:r>
    <w:proofErr w:type="spellEnd"/>
    <w:r>
      <w:t xml:space="preserve"> </w:t>
    </w:r>
    <w:proofErr w:type="spellStart"/>
    <w:r>
      <w:t>Hütter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07" w:rsidRDefault="00CD1E4F">
    <w:pPr>
      <w:pStyle w:val="Zhlav"/>
      <w:jc w:val="right"/>
      <w:rPr>
        <w:sz w:val="20"/>
      </w:rPr>
    </w:pPr>
    <w:r>
      <w:rPr>
        <w:sz w:val="20"/>
      </w:rPr>
      <w:t xml:space="preserve">Dr. </w:t>
    </w:r>
    <w:proofErr w:type="spellStart"/>
    <w:r>
      <w:rPr>
        <w:sz w:val="20"/>
      </w:rPr>
      <w:t>Karl</w:t>
    </w:r>
    <w:proofErr w:type="spellEnd"/>
    <w:r>
      <w:rPr>
        <w:sz w:val="20"/>
      </w:rPr>
      <w:t>-</w:t>
    </w:r>
    <w:proofErr w:type="spellStart"/>
    <w:r>
      <w:rPr>
        <w:sz w:val="20"/>
      </w:rPr>
      <w:t>Heinz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Hütter</w:t>
    </w:r>
    <w:proofErr w:type="spellEnd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A07" w:rsidRDefault="00261A0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742D7AE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43E9"/>
    <w:rsid w:val="001904D3"/>
    <w:rsid w:val="001E265B"/>
    <w:rsid w:val="00261A07"/>
    <w:rsid w:val="005D43E9"/>
    <w:rsid w:val="00603590"/>
    <w:rsid w:val="00CD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3E9"/>
    <w:pPr>
      <w:widowControl w:val="0"/>
      <w:spacing w:after="0" w:line="240" w:lineRule="auto"/>
      <w:ind w:firstLine="283"/>
      <w:jc w:val="both"/>
    </w:pPr>
    <w:rPr>
      <w:rFonts w:ascii="FreeSerif" w:eastAsia="Arial Unicode MS" w:hAnsi="FreeSerif" w:cs="Times New Roman"/>
      <w:kern w:val="1"/>
      <w:sz w:val="21"/>
      <w:szCs w:val="24"/>
    </w:rPr>
  </w:style>
  <w:style w:type="paragraph" w:styleId="Nadpis1">
    <w:name w:val="heading 1"/>
    <w:basedOn w:val="Normln"/>
    <w:next w:val="Zkladntext"/>
    <w:link w:val="Nadpis1Char"/>
    <w:qFormat/>
    <w:rsid w:val="005D43E9"/>
    <w:pPr>
      <w:keepNext/>
      <w:numPr>
        <w:numId w:val="1"/>
      </w:numPr>
      <w:spacing w:after="119" w:line="359" w:lineRule="exact"/>
      <w:ind w:left="283" w:hanging="283"/>
      <w:jc w:val="left"/>
      <w:outlineLvl w:val="0"/>
    </w:pPr>
    <w:rPr>
      <w:b/>
      <w:sz w:val="30"/>
      <w:szCs w:val="30"/>
    </w:rPr>
  </w:style>
  <w:style w:type="paragraph" w:styleId="Nadpis2">
    <w:name w:val="heading 2"/>
    <w:basedOn w:val="Normln"/>
    <w:next w:val="Nadpis3"/>
    <w:link w:val="Nadpis2Char"/>
    <w:autoRedefine/>
    <w:qFormat/>
    <w:rsid w:val="005D43E9"/>
    <w:pPr>
      <w:keepNext/>
      <w:numPr>
        <w:ilvl w:val="1"/>
        <w:numId w:val="1"/>
      </w:numPr>
      <w:spacing w:before="176" w:after="119"/>
      <w:ind w:left="283" w:hanging="283"/>
      <w:jc w:val="left"/>
      <w:outlineLvl w:val="1"/>
    </w:pPr>
    <w:rPr>
      <w:b/>
      <w:iCs/>
      <w:sz w:val="26"/>
      <w:szCs w:val="28"/>
      <w:u w:val="single"/>
    </w:rPr>
  </w:style>
  <w:style w:type="paragraph" w:styleId="Nadpis3">
    <w:name w:val="heading 3"/>
    <w:basedOn w:val="Normln"/>
    <w:next w:val="Normln"/>
    <w:link w:val="Nadpis3Char"/>
    <w:autoRedefine/>
    <w:qFormat/>
    <w:rsid w:val="005D43E9"/>
    <w:pPr>
      <w:keepNext/>
      <w:numPr>
        <w:ilvl w:val="2"/>
        <w:numId w:val="1"/>
      </w:numPr>
      <w:tabs>
        <w:tab w:val="clear" w:pos="720"/>
      </w:tabs>
      <w:spacing w:before="181" w:after="62" w:line="287" w:lineRule="exact"/>
      <w:ind w:left="283" w:hanging="283"/>
      <w:jc w:val="left"/>
      <w:outlineLvl w:val="2"/>
    </w:pPr>
    <w:rPr>
      <w:b/>
      <w:sz w:val="24"/>
      <w:szCs w:val="28"/>
    </w:rPr>
  </w:style>
  <w:style w:type="paragraph" w:styleId="Nadpis4">
    <w:name w:val="heading 4"/>
    <w:basedOn w:val="Normln"/>
    <w:next w:val="Normln"/>
    <w:link w:val="Nadpis4Char"/>
    <w:autoRedefine/>
    <w:qFormat/>
    <w:rsid w:val="005D43E9"/>
    <w:pPr>
      <w:keepNext/>
      <w:numPr>
        <w:ilvl w:val="3"/>
        <w:numId w:val="1"/>
      </w:numPr>
      <w:tabs>
        <w:tab w:val="clear" w:pos="864"/>
      </w:tabs>
      <w:spacing w:before="57" w:after="57" w:line="263" w:lineRule="exact"/>
      <w:ind w:left="0" w:firstLine="0"/>
      <w:jc w:val="left"/>
      <w:outlineLvl w:val="3"/>
    </w:pPr>
    <w:rPr>
      <w:rFonts w:ascii="Arial" w:hAnsi="Arial" w:cs="Arial"/>
      <w:b/>
      <w:i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43E9"/>
    <w:rPr>
      <w:rFonts w:ascii="FreeSerif" w:eastAsia="Arial Unicode MS" w:hAnsi="FreeSerif" w:cs="Times New Roman"/>
      <w:b/>
      <w:kern w:val="1"/>
      <w:sz w:val="30"/>
      <w:szCs w:val="30"/>
    </w:rPr>
  </w:style>
  <w:style w:type="character" w:customStyle="1" w:styleId="Nadpis2Char">
    <w:name w:val="Nadpis 2 Char"/>
    <w:basedOn w:val="Standardnpsmoodstavce"/>
    <w:link w:val="Nadpis2"/>
    <w:rsid w:val="005D43E9"/>
    <w:rPr>
      <w:rFonts w:ascii="FreeSerif" w:eastAsia="Arial Unicode MS" w:hAnsi="FreeSerif" w:cs="Times New Roman"/>
      <w:b/>
      <w:iCs/>
      <w:kern w:val="1"/>
      <w:sz w:val="26"/>
      <w:szCs w:val="28"/>
      <w:u w:val="single"/>
    </w:rPr>
  </w:style>
  <w:style w:type="character" w:customStyle="1" w:styleId="Nadpis3Char">
    <w:name w:val="Nadpis 3 Char"/>
    <w:basedOn w:val="Standardnpsmoodstavce"/>
    <w:link w:val="Nadpis3"/>
    <w:rsid w:val="005D43E9"/>
    <w:rPr>
      <w:rFonts w:ascii="FreeSerif" w:eastAsia="Arial Unicode MS" w:hAnsi="FreeSerif" w:cs="Times New Roman"/>
      <w:b/>
      <w:kern w:val="1"/>
      <w:sz w:val="24"/>
      <w:szCs w:val="28"/>
    </w:rPr>
  </w:style>
  <w:style w:type="character" w:customStyle="1" w:styleId="Nadpis4Char">
    <w:name w:val="Nadpis 4 Char"/>
    <w:basedOn w:val="Standardnpsmoodstavce"/>
    <w:link w:val="Nadpis4"/>
    <w:rsid w:val="005D43E9"/>
    <w:rPr>
      <w:rFonts w:ascii="Arial" w:eastAsia="Arial Unicode MS" w:hAnsi="Arial" w:cs="Arial"/>
      <w:b/>
      <w:iCs/>
      <w:kern w:val="1"/>
      <w:u w:val="single"/>
    </w:rPr>
  </w:style>
  <w:style w:type="character" w:customStyle="1" w:styleId="Kurziva">
    <w:name w:val="Kurziva"/>
    <w:rsid w:val="005D43E9"/>
    <w:rPr>
      <w:b w:val="0"/>
      <w:i/>
    </w:rPr>
  </w:style>
  <w:style w:type="character" w:customStyle="1" w:styleId="TucnaKurziva">
    <w:name w:val="TucnaKurziva"/>
    <w:rsid w:val="005D43E9"/>
    <w:rPr>
      <w:b/>
      <w:i/>
    </w:rPr>
  </w:style>
  <w:style w:type="paragraph" w:styleId="Zhlav">
    <w:name w:val="header"/>
    <w:basedOn w:val="Normln"/>
    <w:link w:val="ZhlavChar"/>
    <w:semiHidden/>
    <w:rsid w:val="005D43E9"/>
    <w:pPr>
      <w:suppressLineNumbers/>
      <w:tabs>
        <w:tab w:val="center" w:pos="3061"/>
        <w:tab w:val="right" w:pos="6123"/>
      </w:tabs>
      <w:ind w:firstLine="0"/>
    </w:pPr>
    <w:rPr>
      <w:sz w:val="16"/>
    </w:rPr>
  </w:style>
  <w:style w:type="character" w:customStyle="1" w:styleId="ZhlavChar">
    <w:name w:val="Záhlaví Char"/>
    <w:basedOn w:val="Standardnpsmoodstavce"/>
    <w:link w:val="Zhlav"/>
    <w:semiHidden/>
    <w:rsid w:val="005D43E9"/>
    <w:rPr>
      <w:rFonts w:ascii="FreeSerif" w:eastAsia="Arial Unicode MS" w:hAnsi="FreeSerif" w:cs="Times New Roman"/>
      <w:kern w:val="1"/>
      <w:sz w:val="16"/>
      <w:szCs w:val="24"/>
    </w:rPr>
  </w:style>
  <w:style w:type="paragraph" w:styleId="Zpat">
    <w:name w:val="footer"/>
    <w:basedOn w:val="Normln"/>
    <w:link w:val="ZpatChar"/>
    <w:semiHidden/>
    <w:rsid w:val="005D43E9"/>
    <w:pPr>
      <w:suppressLineNumbers/>
      <w:tabs>
        <w:tab w:val="center" w:pos="3061"/>
        <w:tab w:val="right" w:pos="6123"/>
      </w:tabs>
      <w:ind w:firstLine="0"/>
    </w:pPr>
    <w:rPr>
      <w:sz w:val="16"/>
    </w:rPr>
  </w:style>
  <w:style w:type="character" w:customStyle="1" w:styleId="ZpatChar">
    <w:name w:val="Zápatí Char"/>
    <w:basedOn w:val="Standardnpsmoodstavce"/>
    <w:link w:val="Zpat"/>
    <w:semiHidden/>
    <w:rsid w:val="005D43E9"/>
    <w:rPr>
      <w:rFonts w:ascii="FreeSerif" w:eastAsia="Arial Unicode MS" w:hAnsi="FreeSerif" w:cs="Times New Roman"/>
      <w:kern w:val="1"/>
      <w:sz w:val="16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D43E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D43E9"/>
    <w:rPr>
      <w:rFonts w:ascii="FreeSerif" w:eastAsia="Arial Unicode MS" w:hAnsi="FreeSerif" w:cs="Times New Roman"/>
      <w:kern w:val="1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870</Words>
  <Characters>5137</Characters>
  <Application>Microsoft Office Word</Application>
  <DocSecurity>0</DocSecurity>
  <Lines>42</Lines>
  <Paragraphs>11</Paragraphs>
  <ScaleCrop>false</ScaleCrop>
  <Company>Hewlett-Packard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2016-11-23T15:24:00Z</dcterms:created>
  <dcterms:modified xsi:type="dcterms:W3CDTF">2016-11-23T17:07:00Z</dcterms:modified>
</cp:coreProperties>
</file>